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B4" w:rsidRPr="001B12ED" w:rsidRDefault="00EF60B4" w:rsidP="00EF60B4">
      <w:pPr>
        <w:jc w:val="right"/>
        <w:rPr>
          <w:rFonts w:ascii="Arial" w:hAnsi="Arial" w:cs="Arial"/>
        </w:rPr>
      </w:pPr>
    </w:p>
    <w:p w:rsidR="00EF60B4" w:rsidRPr="001B12ED" w:rsidRDefault="00EF60B4" w:rsidP="00EF60B4">
      <w:pPr>
        <w:spacing w:line="480" w:lineRule="auto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1B12ED">
        <w:rPr>
          <w:rFonts w:ascii="Arial" w:hAnsi="Arial" w:cs="Arial"/>
          <w:b/>
          <w:sz w:val="24"/>
          <w:szCs w:val="24"/>
          <w:lang w:val="es-ES_tradnl"/>
        </w:rPr>
        <w:t>DECLARACIÓN JURADA</w:t>
      </w:r>
    </w:p>
    <w:p w:rsidR="00EF60B4" w:rsidRPr="00005B88" w:rsidRDefault="001B12ED" w:rsidP="00EF60B4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5B88">
        <w:rPr>
          <w:rFonts w:ascii="Arial" w:hAnsi="Arial" w:cs="Arial"/>
          <w:b/>
          <w:sz w:val="24"/>
          <w:szCs w:val="24"/>
          <w:lang w:val="es-ES_tradnl"/>
        </w:rPr>
        <w:t xml:space="preserve">Excepción para la importación de vehículos prevista por </w:t>
      </w:r>
      <w:r w:rsidRPr="00005B88">
        <w:rPr>
          <w:rFonts w:ascii="Arial" w:hAnsi="Arial" w:cs="Arial"/>
          <w:b/>
          <w:sz w:val="24"/>
          <w:szCs w:val="24"/>
        </w:rPr>
        <w:t xml:space="preserve">la Resolución MIEM S/N del 17/3/2023 </w:t>
      </w:r>
      <w:r w:rsidRPr="00005B88">
        <w:rPr>
          <w:rFonts w:ascii="Arial" w:hAnsi="Arial" w:cs="Arial"/>
          <w:b/>
          <w:sz w:val="24"/>
          <w:szCs w:val="24"/>
          <w:lang w:val="es-ES_tradnl"/>
        </w:rPr>
        <w:t xml:space="preserve">que no hayan demostrado el cumplimiento de la evaluación de la conformidad de etiquetado de eficiencia energética e </w:t>
      </w:r>
      <w:r w:rsidRPr="00005B88">
        <w:rPr>
          <w:rFonts w:ascii="Arial" w:hAnsi="Arial" w:cs="Arial"/>
          <w:b/>
          <w:sz w:val="24"/>
          <w:szCs w:val="24"/>
        </w:rPr>
        <w:t>ingresen al territorio nacional en forma transitoria, sea para competencias, ferias, exposiciones o con destino a proyectos experimentales</w:t>
      </w:r>
      <w:r w:rsidR="00005B88" w:rsidRPr="00005B88">
        <w:rPr>
          <w:rFonts w:ascii="Arial" w:hAnsi="Arial" w:cs="Arial"/>
          <w:b/>
          <w:sz w:val="24"/>
          <w:szCs w:val="24"/>
        </w:rPr>
        <w:t xml:space="preserve"> para evaluación de tecnologías</w:t>
      </w:r>
    </w:p>
    <w:p w:rsidR="00EF60B4" w:rsidRPr="001B12ED" w:rsidRDefault="00EF60B4" w:rsidP="00EF60B4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EF60B4" w:rsidRPr="001B12ED" w:rsidRDefault="00EF60B4" w:rsidP="00EF60B4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1B12ED">
        <w:rPr>
          <w:rFonts w:ascii="Arial" w:hAnsi="Arial" w:cs="Arial"/>
          <w:sz w:val="24"/>
          <w:szCs w:val="24"/>
        </w:rPr>
        <w:t xml:space="preserve">Montevideo, ____ de _____ </w:t>
      </w:r>
      <w:proofErr w:type="spellStart"/>
      <w:r w:rsidRPr="001B12ED">
        <w:rPr>
          <w:rFonts w:ascii="Arial" w:hAnsi="Arial" w:cs="Arial"/>
          <w:sz w:val="24"/>
          <w:szCs w:val="24"/>
        </w:rPr>
        <w:t>de</w:t>
      </w:r>
      <w:proofErr w:type="spellEnd"/>
      <w:r w:rsidRPr="001B12ED">
        <w:rPr>
          <w:rFonts w:ascii="Arial" w:hAnsi="Arial" w:cs="Arial"/>
          <w:sz w:val="24"/>
          <w:szCs w:val="24"/>
        </w:rPr>
        <w:t xml:space="preserve"> _______</w:t>
      </w:r>
    </w:p>
    <w:p w:rsidR="00EF60B4" w:rsidRPr="001B12ED" w:rsidRDefault="00EF60B4" w:rsidP="00EF60B4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EF60B4" w:rsidRPr="001B12ED" w:rsidRDefault="00EF60B4" w:rsidP="00EF60B4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 xml:space="preserve">En el marco de la normativa vigente, __________ (NOMBRE DE LA EMPRESA), del rubro _________ (RUBRO DE LA EMPRESA), representada por__________ (NOMBRE DEL REPRESENTANTE) declara que </w:t>
      </w:r>
      <w:r w:rsidR="00746C0A">
        <w:rPr>
          <w:rFonts w:ascii="Arial" w:hAnsi="Arial" w:cs="Arial"/>
          <w:sz w:val="24"/>
          <w:szCs w:val="24"/>
          <w:lang w:val="es-ES_tradnl"/>
        </w:rPr>
        <w:t>los vehículos incluidos en el listado adjunto</w:t>
      </w:r>
      <w:r w:rsidRPr="001B12ED">
        <w:rPr>
          <w:rFonts w:ascii="Arial" w:hAnsi="Arial" w:cs="Arial"/>
          <w:sz w:val="24"/>
          <w:szCs w:val="24"/>
          <w:lang w:val="es-ES_tradnl"/>
        </w:rPr>
        <w:t>, importados mediante la factura N°_________ (N° DE FACTURA) ingresarán al territorio nacional de forma transitoria hasta el día _________ (FECHA ESTIMADA).</w:t>
      </w:r>
    </w:p>
    <w:p w:rsidR="00EF60B4" w:rsidRPr="001B12ED" w:rsidRDefault="00EF60B4" w:rsidP="00EF60B4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EF60B4" w:rsidRPr="001B12ED" w:rsidRDefault="00EF60B4" w:rsidP="00EF60B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12ED">
        <w:rPr>
          <w:rFonts w:ascii="Arial" w:hAnsi="Arial" w:cs="Arial"/>
          <w:sz w:val="24"/>
          <w:szCs w:val="24"/>
        </w:rPr>
        <w:t>Adicionalmente, se declara que su finalidad será para su uso en ______________ (ESTABLECER ALCANCE: COMPETENCIAS, FERIAS, EXPOSICIONES O CON DESTINO A PROYECTOS EXPERIMENTALES PARA EVALUACIÓN DE TECNOLOGÍAS).</w:t>
      </w:r>
    </w:p>
    <w:p w:rsidR="00EF60B4" w:rsidRDefault="00EF60B4" w:rsidP="00EF60B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C0221" w:rsidRDefault="001C0221" w:rsidP="00EF60B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C0221" w:rsidRPr="001B12ED" w:rsidRDefault="001C0221" w:rsidP="00EF60B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F60B4" w:rsidRPr="001B12ED" w:rsidRDefault="00EF60B4" w:rsidP="00EF60B4">
      <w:pPr>
        <w:spacing w:line="48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Sin otro particular, saluda atentamente:</w:t>
      </w:r>
    </w:p>
    <w:p w:rsidR="00EF60B4" w:rsidRPr="001B12ED" w:rsidRDefault="00EF60B4" w:rsidP="00EF60B4">
      <w:pPr>
        <w:spacing w:line="480" w:lineRule="auto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Firma: __________________________</w:t>
      </w:r>
    </w:p>
    <w:p w:rsidR="00EF60B4" w:rsidRPr="001B12ED" w:rsidRDefault="00EF60B4" w:rsidP="00EF60B4">
      <w:pPr>
        <w:spacing w:line="480" w:lineRule="auto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Aclaración de firma: ____________________________________</w:t>
      </w:r>
    </w:p>
    <w:p w:rsidR="00EF60B4" w:rsidRPr="001B12ED" w:rsidRDefault="00EF60B4" w:rsidP="00EF60B4">
      <w:pPr>
        <w:rPr>
          <w:rFonts w:ascii="Arial" w:hAnsi="Arial" w:cs="Arial"/>
        </w:rPr>
      </w:pPr>
      <w:r w:rsidRPr="001B12ED">
        <w:rPr>
          <w:rFonts w:ascii="Arial" w:hAnsi="Arial" w:cs="Arial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E3C79" wp14:editId="69A2CE3D">
                <wp:simplePos x="0" y="0"/>
                <wp:positionH relativeFrom="column">
                  <wp:posOffset>5715</wp:posOffset>
                </wp:positionH>
                <wp:positionV relativeFrom="paragraph">
                  <wp:posOffset>240030</wp:posOffset>
                </wp:positionV>
                <wp:extent cx="5486400" cy="552450"/>
                <wp:effectExtent l="0" t="0" r="19050" b="19050"/>
                <wp:wrapNone/>
                <wp:docPr id="5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0B4" w:rsidRPr="00E76D67" w:rsidRDefault="00EF60B4" w:rsidP="00EF60B4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E76D67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Quienes incurran en falsa Declaración Jurada serán pasibles de la aplicación de las sanciones penales establecidas en la legislación vigente (Artículo 239 del Código Penal).</w:t>
                            </w:r>
                          </w:p>
                          <w:p w:rsidR="00EF60B4" w:rsidRDefault="00EF60B4" w:rsidP="00EF60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E3C79" id="_x0000_s1030" type="#_x0000_t202" style="position:absolute;margin-left:.45pt;margin-top:18.9pt;width:6in;height:4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" fillcolor="white [3201]" strokeweight=".5pt">
                <v:textbox>
                  <w:txbxContent>
                    <w:p w:rsidR="00EF60B4" w:rsidRPr="00E76D67" w:rsidRDefault="00EF60B4" w:rsidP="00EF60B4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both"/>
                        <w:rPr>
                          <w:rFonts w:cstheme="minorHAnsi"/>
                          <w:b/>
                          <w:bCs/>
                          <w:szCs w:val="24"/>
                        </w:rPr>
                      </w:pPr>
                      <w:r w:rsidRPr="00E76D67">
                        <w:rPr>
                          <w:rFonts w:cstheme="minorHAnsi"/>
                          <w:b/>
                          <w:bCs/>
                          <w:szCs w:val="24"/>
                        </w:rPr>
                        <w:t>Quienes incurran en falsa Declaración Jurada serán pasibles de la aplicación de las sanciones penales establecidas en la legislación vigente (Artículo 239 del Código Penal).</w:t>
                      </w:r>
                    </w:p>
                    <w:p w:rsidR="00EF60B4" w:rsidRDefault="00EF60B4" w:rsidP="00EF60B4"/>
                  </w:txbxContent>
                </v:textbox>
              </v:shape>
            </w:pict>
          </mc:Fallback>
        </mc:AlternateContent>
      </w:r>
    </w:p>
    <w:p w:rsidR="00EF60B4" w:rsidRPr="001B12ED" w:rsidRDefault="00EF60B4" w:rsidP="00EF60B4">
      <w:pPr>
        <w:rPr>
          <w:rFonts w:ascii="Arial" w:hAnsi="Arial" w:cs="Arial"/>
        </w:rPr>
      </w:pPr>
    </w:p>
    <w:sectPr w:rsidR="00EF60B4" w:rsidRPr="001B12ED" w:rsidSect="00E76D67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63A" w:rsidRDefault="003D763A" w:rsidP="00C47459">
      <w:pPr>
        <w:spacing w:after="0" w:line="240" w:lineRule="auto"/>
      </w:pPr>
      <w:r>
        <w:separator/>
      </w:r>
    </w:p>
  </w:endnote>
  <w:endnote w:type="continuationSeparator" w:id="0">
    <w:p w:rsidR="003D763A" w:rsidRDefault="003D763A" w:rsidP="00C4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28F" w:rsidRDefault="0020028F" w:rsidP="00581356">
    <w:pPr>
      <w:pStyle w:val="Piedepgina"/>
      <w:jc w:val="center"/>
    </w:pPr>
  </w:p>
  <w:p w:rsidR="00C47459" w:rsidRDefault="00C474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63A" w:rsidRDefault="003D763A" w:rsidP="00C47459">
      <w:pPr>
        <w:spacing w:after="0" w:line="240" w:lineRule="auto"/>
      </w:pPr>
      <w:r>
        <w:separator/>
      </w:r>
    </w:p>
  </w:footnote>
  <w:footnote w:type="continuationSeparator" w:id="0">
    <w:p w:rsidR="003D763A" w:rsidRDefault="003D763A" w:rsidP="00C4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D67" w:rsidRDefault="00E76D67" w:rsidP="00E76D6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4927"/>
    <w:multiLevelType w:val="hybridMultilevel"/>
    <w:tmpl w:val="AD5E6E46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5A4C"/>
    <w:multiLevelType w:val="multilevel"/>
    <w:tmpl w:val="55DC2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D4692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F97C20"/>
    <w:multiLevelType w:val="hybridMultilevel"/>
    <w:tmpl w:val="FC62D660"/>
    <w:lvl w:ilvl="0" w:tplc="C8FE65E8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A87038"/>
    <w:multiLevelType w:val="hybridMultilevel"/>
    <w:tmpl w:val="B1CED7F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3062"/>
    <w:multiLevelType w:val="multilevel"/>
    <w:tmpl w:val="998AC0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9F706F"/>
    <w:multiLevelType w:val="hybridMultilevel"/>
    <w:tmpl w:val="535C6E0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DBE"/>
    <w:multiLevelType w:val="hybridMultilevel"/>
    <w:tmpl w:val="D820C49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F4225"/>
    <w:multiLevelType w:val="hybridMultilevel"/>
    <w:tmpl w:val="A820520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A2538"/>
    <w:multiLevelType w:val="hybridMultilevel"/>
    <w:tmpl w:val="7FF0B46E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C3"/>
    <w:rsid w:val="00005B88"/>
    <w:rsid w:val="00031AD3"/>
    <w:rsid w:val="00040F86"/>
    <w:rsid w:val="001709DC"/>
    <w:rsid w:val="001B12ED"/>
    <w:rsid w:val="001B703E"/>
    <w:rsid w:val="001C0221"/>
    <w:rsid w:val="001C16B1"/>
    <w:rsid w:val="001C1FD8"/>
    <w:rsid w:val="001E79A3"/>
    <w:rsid w:val="001F3B91"/>
    <w:rsid w:val="0020028F"/>
    <w:rsid w:val="0020775F"/>
    <w:rsid w:val="00222788"/>
    <w:rsid w:val="002610E4"/>
    <w:rsid w:val="002A1874"/>
    <w:rsid w:val="002E7ECA"/>
    <w:rsid w:val="00320B41"/>
    <w:rsid w:val="0037366D"/>
    <w:rsid w:val="003D763A"/>
    <w:rsid w:val="004869C8"/>
    <w:rsid w:val="004E41CD"/>
    <w:rsid w:val="00581356"/>
    <w:rsid w:val="00586875"/>
    <w:rsid w:val="005B0824"/>
    <w:rsid w:val="005F4BFC"/>
    <w:rsid w:val="006730BA"/>
    <w:rsid w:val="007405DE"/>
    <w:rsid w:val="00746C0A"/>
    <w:rsid w:val="00762F7B"/>
    <w:rsid w:val="007A070D"/>
    <w:rsid w:val="00924ABD"/>
    <w:rsid w:val="00964D7A"/>
    <w:rsid w:val="0099084D"/>
    <w:rsid w:val="00990A8B"/>
    <w:rsid w:val="009B3A2F"/>
    <w:rsid w:val="00A5152C"/>
    <w:rsid w:val="00AA4DBD"/>
    <w:rsid w:val="00AE736B"/>
    <w:rsid w:val="00B2629E"/>
    <w:rsid w:val="00BE63C5"/>
    <w:rsid w:val="00C45615"/>
    <w:rsid w:val="00C47459"/>
    <w:rsid w:val="00C84EBB"/>
    <w:rsid w:val="00CB1BCC"/>
    <w:rsid w:val="00DE21DE"/>
    <w:rsid w:val="00E351D9"/>
    <w:rsid w:val="00E7181E"/>
    <w:rsid w:val="00E76D67"/>
    <w:rsid w:val="00EF1C52"/>
    <w:rsid w:val="00EF60B4"/>
    <w:rsid w:val="00F1542E"/>
    <w:rsid w:val="00F867C3"/>
    <w:rsid w:val="00F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6882A3E-0C3A-4BAE-8C35-FCC5D8A1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1D9"/>
    <w:pPr>
      <w:spacing w:after="60" w:line="288" w:lineRule="auto"/>
    </w:pPr>
    <w:rPr>
      <w:rFonts w:ascii="Calibri" w:eastAsia="Calibri" w:hAnsi="Calibri" w:cs="Times New Roman"/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20028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0028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7459"/>
  </w:style>
  <w:style w:type="paragraph" w:styleId="Piedepgina">
    <w:name w:val="footer"/>
    <w:basedOn w:val="Normal"/>
    <w:link w:val="Piedepgina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7459"/>
  </w:style>
  <w:style w:type="paragraph" w:styleId="Textodeglobo">
    <w:name w:val="Balloon Text"/>
    <w:basedOn w:val="Normal"/>
    <w:link w:val="TextodegloboCar"/>
    <w:uiPriority w:val="99"/>
    <w:semiHidden/>
    <w:unhideWhenUsed/>
    <w:rsid w:val="00C47459"/>
    <w:pPr>
      <w:spacing w:after="0" w:line="240" w:lineRule="auto"/>
    </w:pPr>
    <w:rPr>
      <w:rFonts w:ascii="Tahoma" w:eastAsiaTheme="minorHAnsi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45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002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2002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Y"/>
    </w:rPr>
  </w:style>
  <w:style w:type="paragraph" w:styleId="Prrafodelista">
    <w:name w:val="List Paragraph"/>
    <w:basedOn w:val="Normal"/>
    <w:uiPriority w:val="34"/>
    <w:qFormat/>
    <w:rsid w:val="002002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20028F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EF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iccariello\Desktop\URSEA%20plantilla%20Word%20con%20logo%20nue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BB83A-1FAA-4F45-B537-6970779A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URSEA plantilla Word con logo nuevo</Template>
  <TotalTime>2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Fabiana</dc:creator>
  <cp:lastModifiedBy>Fernando Bagalciague</cp:lastModifiedBy>
  <cp:revision>3</cp:revision>
  <cp:lastPrinted>2019-02-25T18:01:00Z</cp:lastPrinted>
  <dcterms:created xsi:type="dcterms:W3CDTF">2024-11-28T14:54:00Z</dcterms:created>
  <dcterms:modified xsi:type="dcterms:W3CDTF">2024-11-28T14:55:00Z</dcterms:modified>
</cp:coreProperties>
</file>